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12EA" w:rsidRDefault="00F712EA">
      <w:pPr>
        <w:rPr>
          <w:rFonts w:ascii="Times New Roman" w:hAnsi="Times New Roman" w:cs="Times New Roman"/>
          <w:sz w:val="24"/>
          <w:szCs w:val="24"/>
        </w:rPr>
      </w:pPr>
    </w:p>
    <w:p w:rsidR="00F712EA" w:rsidRDefault="00F712EA">
      <w:pPr>
        <w:rPr>
          <w:rFonts w:ascii="Times New Roman" w:hAnsi="Times New Roman" w:cs="Times New Roman"/>
          <w:sz w:val="24"/>
          <w:szCs w:val="24"/>
        </w:rPr>
      </w:pPr>
    </w:p>
    <w:p w:rsidR="00F712EA" w:rsidRDefault="00F712EA">
      <w:pPr>
        <w:rPr>
          <w:rFonts w:ascii="Times New Roman" w:hAnsi="Times New Roman" w:cs="Times New Roman"/>
          <w:sz w:val="24"/>
          <w:szCs w:val="24"/>
        </w:rPr>
      </w:pPr>
    </w:p>
    <w:p w:rsidR="00F712EA" w:rsidRDefault="00F712EA">
      <w:pPr>
        <w:rPr>
          <w:rFonts w:ascii="Times New Roman" w:hAnsi="Times New Roman" w:cs="Times New Roman"/>
          <w:sz w:val="24"/>
          <w:szCs w:val="24"/>
        </w:rPr>
      </w:pPr>
    </w:p>
    <w:p w:rsidR="0014734C" w:rsidRDefault="0014734C" w:rsidP="0014734C">
      <w:pPr>
        <w:spacing w:line="480" w:lineRule="auto"/>
        <w:ind w:left="720"/>
        <w:jc w:val="center"/>
        <w:rPr>
          <w:rFonts w:ascii="Times New Roman" w:hAnsi="Times New Roman" w:cs="Times New Roman"/>
          <w:sz w:val="24"/>
          <w:szCs w:val="24"/>
        </w:rPr>
      </w:pPr>
    </w:p>
    <w:p w:rsidR="0014734C" w:rsidRDefault="0014734C" w:rsidP="0014734C">
      <w:pPr>
        <w:spacing w:line="480" w:lineRule="auto"/>
        <w:ind w:left="720"/>
        <w:jc w:val="center"/>
        <w:rPr>
          <w:rFonts w:ascii="Times New Roman" w:hAnsi="Times New Roman" w:cs="Times New Roman"/>
          <w:sz w:val="24"/>
          <w:szCs w:val="24"/>
        </w:rPr>
      </w:pPr>
    </w:p>
    <w:p w:rsidR="0014734C" w:rsidRDefault="0014734C" w:rsidP="0014734C">
      <w:pPr>
        <w:spacing w:line="480" w:lineRule="auto"/>
        <w:ind w:left="720"/>
        <w:jc w:val="center"/>
        <w:rPr>
          <w:rFonts w:ascii="Times New Roman" w:hAnsi="Times New Roman" w:cs="Times New Roman"/>
          <w:sz w:val="24"/>
          <w:szCs w:val="24"/>
        </w:rPr>
      </w:pPr>
    </w:p>
    <w:p w:rsidR="0014734C" w:rsidRDefault="0014734C" w:rsidP="0014734C">
      <w:pPr>
        <w:spacing w:line="480" w:lineRule="auto"/>
        <w:ind w:left="720"/>
        <w:jc w:val="center"/>
        <w:rPr>
          <w:rFonts w:ascii="Times New Roman" w:hAnsi="Times New Roman" w:cs="Times New Roman"/>
          <w:sz w:val="24"/>
          <w:szCs w:val="24"/>
        </w:rPr>
      </w:pPr>
    </w:p>
    <w:p w:rsidR="0014734C" w:rsidRPr="0014734C" w:rsidRDefault="0014734C" w:rsidP="0014734C">
      <w:pPr>
        <w:spacing w:after="0" w:line="480" w:lineRule="auto"/>
        <w:ind w:left="720"/>
        <w:contextualSpacing/>
        <w:jc w:val="center"/>
        <w:rPr>
          <w:rFonts w:ascii="Times New Roman" w:hAnsi="Times New Roman" w:cs="Times New Roman"/>
          <w:sz w:val="24"/>
          <w:szCs w:val="24"/>
        </w:rPr>
      </w:pPr>
      <w:bookmarkStart w:id="0" w:name="_GoBack"/>
      <w:r w:rsidRPr="0014734C">
        <w:rPr>
          <w:rFonts w:ascii="Times New Roman" w:hAnsi="Times New Roman" w:cs="Times New Roman"/>
          <w:sz w:val="24"/>
          <w:szCs w:val="24"/>
        </w:rPr>
        <w:t>Research Paper Analysis</w:t>
      </w:r>
    </w:p>
    <w:bookmarkEnd w:id="0"/>
    <w:p w:rsidR="00F712EA" w:rsidRDefault="00F712EA" w:rsidP="0014734C">
      <w:pPr>
        <w:spacing w:after="0" w:line="480" w:lineRule="auto"/>
        <w:ind w:left="720"/>
        <w:contextualSpacing/>
        <w:jc w:val="center"/>
        <w:rPr>
          <w:rFonts w:ascii="Times New Roman" w:hAnsi="Times New Roman" w:cs="Times New Roman"/>
          <w:sz w:val="24"/>
          <w:szCs w:val="24"/>
        </w:rPr>
      </w:pPr>
      <w:r>
        <w:rPr>
          <w:rFonts w:ascii="Times New Roman" w:hAnsi="Times New Roman" w:cs="Times New Roman"/>
          <w:sz w:val="24"/>
          <w:szCs w:val="24"/>
        </w:rPr>
        <w:t>Name</w:t>
      </w:r>
    </w:p>
    <w:p w:rsidR="00F712EA" w:rsidRDefault="0014734C" w:rsidP="0014734C">
      <w:pPr>
        <w:spacing w:after="0" w:line="480" w:lineRule="auto"/>
        <w:ind w:left="720"/>
        <w:contextualSpacing/>
        <w:jc w:val="center"/>
        <w:rPr>
          <w:rFonts w:ascii="Times New Roman" w:hAnsi="Times New Roman" w:cs="Times New Roman"/>
          <w:sz w:val="24"/>
          <w:szCs w:val="24"/>
        </w:rPr>
      </w:pPr>
      <w:r>
        <w:rPr>
          <w:rFonts w:ascii="Times New Roman" w:hAnsi="Times New Roman" w:cs="Times New Roman"/>
          <w:sz w:val="24"/>
          <w:szCs w:val="24"/>
        </w:rPr>
        <w:t>Institution of A</w:t>
      </w:r>
      <w:r w:rsidR="00F712EA">
        <w:rPr>
          <w:rFonts w:ascii="Times New Roman" w:hAnsi="Times New Roman" w:cs="Times New Roman"/>
          <w:sz w:val="24"/>
          <w:szCs w:val="24"/>
        </w:rPr>
        <w:t>ffiliation</w:t>
      </w:r>
    </w:p>
    <w:p w:rsidR="00460259" w:rsidRDefault="00460259">
      <w:pPr>
        <w:rPr>
          <w:rFonts w:ascii="Times New Roman" w:hAnsi="Times New Roman" w:cs="Times New Roman"/>
          <w:sz w:val="24"/>
          <w:szCs w:val="24"/>
        </w:rPr>
      </w:pPr>
    </w:p>
    <w:p w:rsidR="00460259" w:rsidRDefault="00460259">
      <w:pPr>
        <w:rPr>
          <w:rFonts w:ascii="Times New Roman" w:hAnsi="Times New Roman" w:cs="Times New Roman"/>
          <w:sz w:val="24"/>
          <w:szCs w:val="24"/>
        </w:rPr>
      </w:pPr>
    </w:p>
    <w:p w:rsidR="00460259" w:rsidRDefault="00460259">
      <w:pPr>
        <w:rPr>
          <w:rFonts w:ascii="Times New Roman" w:hAnsi="Times New Roman" w:cs="Times New Roman"/>
          <w:sz w:val="24"/>
          <w:szCs w:val="24"/>
        </w:rPr>
      </w:pPr>
    </w:p>
    <w:p w:rsidR="00460259" w:rsidRDefault="00460259">
      <w:pPr>
        <w:rPr>
          <w:rFonts w:ascii="Times New Roman" w:hAnsi="Times New Roman" w:cs="Times New Roman"/>
          <w:sz w:val="24"/>
          <w:szCs w:val="24"/>
        </w:rPr>
      </w:pPr>
    </w:p>
    <w:p w:rsidR="00460259" w:rsidRDefault="00460259">
      <w:pPr>
        <w:rPr>
          <w:rFonts w:ascii="Times New Roman" w:hAnsi="Times New Roman" w:cs="Times New Roman"/>
          <w:sz w:val="24"/>
          <w:szCs w:val="24"/>
        </w:rPr>
      </w:pPr>
    </w:p>
    <w:p w:rsidR="00460259" w:rsidRDefault="00460259">
      <w:pPr>
        <w:rPr>
          <w:rFonts w:ascii="Times New Roman" w:hAnsi="Times New Roman" w:cs="Times New Roman"/>
          <w:sz w:val="24"/>
          <w:szCs w:val="24"/>
        </w:rPr>
      </w:pPr>
    </w:p>
    <w:p w:rsidR="00F712EA" w:rsidRDefault="00F712EA" w:rsidP="00F712EA">
      <w:pPr>
        <w:spacing w:line="480" w:lineRule="auto"/>
        <w:rPr>
          <w:rFonts w:ascii="Times New Roman" w:hAnsi="Times New Roman" w:cs="Times New Roman"/>
          <w:sz w:val="24"/>
          <w:szCs w:val="24"/>
        </w:rPr>
      </w:pPr>
    </w:p>
    <w:p w:rsidR="0014734C" w:rsidRDefault="0014734C">
      <w:pPr>
        <w:rPr>
          <w:rFonts w:ascii="Times New Roman" w:hAnsi="Times New Roman" w:cs="Times New Roman"/>
          <w:sz w:val="24"/>
          <w:szCs w:val="24"/>
        </w:rPr>
      </w:pPr>
      <w:r>
        <w:rPr>
          <w:rFonts w:ascii="Times New Roman" w:hAnsi="Times New Roman" w:cs="Times New Roman"/>
          <w:sz w:val="24"/>
          <w:szCs w:val="24"/>
        </w:rPr>
        <w:br w:type="page"/>
      </w:r>
    </w:p>
    <w:p w:rsidR="008F6948" w:rsidRPr="0014734C" w:rsidRDefault="008F6948" w:rsidP="0014734C">
      <w:pPr>
        <w:spacing w:after="0" w:line="480" w:lineRule="auto"/>
        <w:contextualSpacing/>
        <w:jc w:val="center"/>
        <w:rPr>
          <w:rFonts w:ascii="Times New Roman" w:hAnsi="Times New Roman" w:cs="Times New Roman"/>
          <w:b/>
          <w:sz w:val="24"/>
          <w:szCs w:val="24"/>
        </w:rPr>
      </w:pPr>
      <w:r w:rsidRPr="0014734C">
        <w:rPr>
          <w:rFonts w:ascii="Times New Roman" w:hAnsi="Times New Roman" w:cs="Times New Roman"/>
          <w:b/>
          <w:sz w:val="24"/>
          <w:szCs w:val="24"/>
        </w:rPr>
        <w:lastRenderedPageBreak/>
        <w:t>Abstract</w:t>
      </w:r>
    </w:p>
    <w:p w:rsidR="00E5352C" w:rsidRDefault="008F6948" w:rsidP="0014734C">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Before the twentieth century, the attitudes of members of the society towards pers</w:t>
      </w:r>
      <w:r w:rsidR="001D5239">
        <w:rPr>
          <w:rFonts w:ascii="Times New Roman" w:hAnsi="Times New Roman" w:cs="Times New Roman"/>
          <w:sz w:val="24"/>
          <w:szCs w:val="24"/>
        </w:rPr>
        <w:t xml:space="preserve">ons living with disabilities painted a picture of people who were not healthy, </w:t>
      </w:r>
      <w:r w:rsidR="0014734C">
        <w:rPr>
          <w:rFonts w:ascii="Times New Roman" w:hAnsi="Times New Roman" w:cs="Times New Roman"/>
          <w:sz w:val="24"/>
          <w:szCs w:val="24"/>
        </w:rPr>
        <w:t xml:space="preserve">but </w:t>
      </w:r>
      <w:r w:rsidR="001D5239">
        <w:rPr>
          <w:rFonts w:ascii="Times New Roman" w:hAnsi="Times New Roman" w:cs="Times New Roman"/>
          <w:sz w:val="24"/>
          <w:szCs w:val="24"/>
        </w:rPr>
        <w:t xml:space="preserve">defective and deviated. The purpose of this study was to try and find out whether there exists a difference between the attitudes of students and illiterates towards people living with disabilities. </w:t>
      </w:r>
      <w:r w:rsidR="0014734C">
        <w:rPr>
          <w:rFonts w:ascii="Times New Roman" w:hAnsi="Times New Roman" w:cs="Times New Roman"/>
          <w:sz w:val="24"/>
          <w:szCs w:val="24"/>
        </w:rPr>
        <w:t xml:space="preserve"> The hypothesis</w:t>
      </w:r>
      <w:r w:rsidR="001D5239">
        <w:rPr>
          <w:rFonts w:ascii="Times New Roman" w:hAnsi="Times New Roman" w:cs="Times New Roman"/>
          <w:sz w:val="24"/>
          <w:szCs w:val="24"/>
        </w:rPr>
        <w:t xml:space="preserve"> </w:t>
      </w:r>
      <w:r w:rsidR="0014734C">
        <w:rPr>
          <w:rFonts w:ascii="Times New Roman" w:hAnsi="Times New Roman" w:cs="Times New Roman"/>
          <w:sz w:val="24"/>
          <w:szCs w:val="24"/>
        </w:rPr>
        <w:t xml:space="preserve">of the study was that the </w:t>
      </w:r>
      <w:r w:rsidR="001D5239">
        <w:rPr>
          <w:rFonts w:ascii="Times New Roman" w:hAnsi="Times New Roman" w:cs="Times New Roman"/>
          <w:sz w:val="24"/>
          <w:szCs w:val="24"/>
        </w:rPr>
        <w:t>attitude of students</w:t>
      </w:r>
      <w:r w:rsidR="000B18BA">
        <w:rPr>
          <w:rFonts w:ascii="Times New Roman" w:hAnsi="Times New Roman" w:cs="Times New Roman"/>
          <w:sz w:val="24"/>
          <w:szCs w:val="24"/>
        </w:rPr>
        <w:t xml:space="preserve"> towards disabled people, </w:t>
      </w:r>
      <w:r w:rsidR="001D5239">
        <w:rPr>
          <w:rFonts w:ascii="Times New Roman" w:hAnsi="Times New Roman" w:cs="Times New Roman"/>
          <w:sz w:val="24"/>
          <w:szCs w:val="24"/>
        </w:rPr>
        <w:t>compared to that of the illiterates, would be more positive.</w:t>
      </w:r>
      <w:r w:rsidR="000B18BA">
        <w:rPr>
          <w:rFonts w:ascii="Times New Roman" w:hAnsi="Times New Roman" w:cs="Times New Roman"/>
          <w:sz w:val="24"/>
          <w:szCs w:val="24"/>
        </w:rPr>
        <w:t xml:space="preserve"> A sample size of 400 participants was randomly selected. This number comprised of students drawn from various departments at the University of Swat and citizens from the streets who were confirmed to be illiterate. Among the 400 participants, 200 were illiterate people whereas 200 were</w:t>
      </w:r>
      <w:r w:rsidR="00E41F08">
        <w:rPr>
          <w:rFonts w:ascii="Times New Roman" w:hAnsi="Times New Roman" w:cs="Times New Roman"/>
          <w:sz w:val="24"/>
          <w:szCs w:val="24"/>
        </w:rPr>
        <w:t xml:space="preserve"> students. An adapted version of the ATDP scale (Attitude towards Disabled People) was used in measuring</w:t>
      </w:r>
      <w:r w:rsidR="000B18BA">
        <w:rPr>
          <w:rFonts w:ascii="Times New Roman" w:hAnsi="Times New Roman" w:cs="Times New Roman"/>
          <w:sz w:val="24"/>
          <w:szCs w:val="24"/>
        </w:rPr>
        <w:t xml:space="preserve"> the attitude o</w:t>
      </w:r>
      <w:r w:rsidR="00E41F08">
        <w:rPr>
          <w:rFonts w:ascii="Times New Roman" w:hAnsi="Times New Roman" w:cs="Times New Roman"/>
          <w:sz w:val="24"/>
          <w:szCs w:val="24"/>
        </w:rPr>
        <w:t xml:space="preserve">f </w:t>
      </w:r>
      <w:r w:rsidR="000B18BA">
        <w:rPr>
          <w:rFonts w:ascii="Times New Roman" w:hAnsi="Times New Roman" w:cs="Times New Roman"/>
          <w:sz w:val="24"/>
          <w:szCs w:val="24"/>
        </w:rPr>
        <w:t>participants</w:t>
      </w:r>
      <w:r w:rsidR="00E41F08">
        <w:rPr>
          <w:rFonts w:ascii="Times New Roman" w:hAnsi="Times New Roman" w:cs="Times New Roman"/>
          <w:sz w:val="24"/>
          <w:szCs w:val="24"/>
        </w:rPr>
        <w:t>. The participants’ scores from the scale were calculated and analyzed</w:t>
      </w:r>
      <w:r w:rsidR="007E09E8">
        <w:rPr>
          <w:rFonts w:ascii="Times New Roman" w:hAnsi="Times New Roman" w:cs="Times New Roman"/>
          <w:sz w:val="24"/>
          <w:szCs w:val="24"/>
        </w:rPr>
        <w:t xml:space="preserve"> through application of the independent sample t-test in SPSS v16 (Statistical Product and Service Solutions version 16.0</w:t>
      </w:r>
      <w:r w:rsidR="00E41F08">
        <w:rPr>
          <w:rFonts w:ascii="Times New Roman" w:hAnsi="Times New Roman" w:cs="Times New Roman"/>
          <w:sz w:val="24"/>
          <w:szCs w:val="24"/>
        </w:rPr>
        <w:t>)</w:t>
      </w:r>
      <w:r w:rsidR="007E09E8">
        <w:rPr>
          <w:rFonts w:ascii="Times New Roman" w:hAnsi="Times New Roman" w:cs="Times New Roman"/>
          <w:sz w:val="24"/>
          <w:szCs w:val="24"/>
        </w:rPr>
        <w:t xml:space="preserve">. The result showed a statistically significant difference (t=6.655, </w:t>
      </w:r>
      <w:proofErr w:type="spellStart"/>
      <w:proofErr w:type="gramStart"/>
      <w:r w:rsidR="007E09E8">
        <w:rPr>
          <w:rFonts w:ascii="Times New Roman" w:hAnsi="Times New Roman" w:cs="Times New Roman"/>
          <w:sz w:val="24"/>
          <w:szCs w:val="24"/>
        </w:rPr>
        <w:t>df</w:t>
      </w:r>
      <w:proofErr w:type="spellEnd"/>
      <w:r w:rsidR="007E09E8">
        <w:rPr>
          <w:rFonts w:ascii="Times New Roman" w:hAnsi="Times New Roman" w:cs="Times New Roman"/>
          <w:sz w:val="24"/>
          <w:szCs w:val="24"/>
        </w:rPr>
        <w:t>=</w:t>
      </w:r>
      <w:proofErr w:type="gramEnd"/>
      <w:r w:rsidR="007E09E8">
        <w:rPr>
          <w:rFonts w:ascii="Times New Roman" w:hAnsi="Times New Roman" w:cs="Times New Roman"/>
          <w:sz w:val="24"/>
          <w:szCs w:val="24"/>
        </w:rPr>
        <w:t>58, p&lt;0.01) between the students’ attitude</w:t>
      </w:r>
      <w:r w:rsidR="000257DD">
        <w:rPr>
          <w:rFonts w:ascii="Times New Roman" w:hAnsi="Times New Roman" w:cs="Times New Roman"/>
          <w:sz w:val="24"/>
          <w:szCs w:val="24"/>
        </w:rPr>
        <w:t>s</w:t>
      </w:r>
      <w:r w:rsidR="007E09E8">
        <w:rPr>
          <w:rFonts w:ascii="Times New Roman" w:hAnsi="Times New Roman" w:cs="Times New Roman"/>
          <w:sz w:val="24"/>
          <w:szCs w:val="24"/>
        </w:rPr>
        <w:t xml:space="preserve"> and the illiterates’</w:t>
      </w:r>
      <w:r w:rsidR="000257DD">
        <w:rPr>
          <w:rFonts w:ascii="Times New Roman" w:hAnsi="Times New Roman" w:cs="Times New Roman"/>
          <w:sz w:val="24"/>
          <w:szCs w:val="24"/>
        </w:rPr>
        <w:t xml:space="preserve"> attitudes</w:t>
      </w:r>
      <w:r w:rsidR="007E09E8">
        <w:rPr>
          <w:rFonts w:ascii="Times New Roman" w:hAnsi="Times New Roman" w:cs="Times New Roman"/>
          <w:sz w:val="24"/>
          <w:szCs w:val="24"/>
        </w:rPr>
        <w:t xml:space="preserve">. </w:t>
      </w:r>
      <w:r w:rsidR="000257DD">
        <w:rPr>
          <w:rFonts w:ascii="Times New Roman" w:hAnsi="Times New Roman" w:cs="Times New Roman"/>
          <w:sz w:val="24"/>
          <w:szCs w:val="24"/>
        </w:rPr>
        <w:t>Students reported a significantly positive nature of attitude towards disabled people (M=20.63, SD=16.023) compared to the illiterate people (M=-1.30, SD=8.313).This confirmed the hypothesis that the attitude of students towards disabled people is more positive as comp</w:t>
      </w:r>
      <w:r w:rsidR="00A058F0">
        <w:rPr>
          <w:rFonts w:ascii="Times New Roman" w:hAnsi="Times New Roman" w:cs="Times New Roman"/>
          <w:sz w:val="24"/>
          <w:szCs w:val="24"/>
        </w:rPr>
        <w:t xml:space="preserve">ared to the attitude of the </w:t>
      </w:r>
      <w:r w:rsidR="000257DD">
        <w:rPr>
          <w:rFonts w:ascii="Times New Roman" w:hAnsi="Times New Roman" w:cs="Times New Roman"/>
          <w:sz w:val="24"/>
          <w:szCs w:val="24"/>
        </w:rPr>
        <w:t>illi</w:t>
      </w:r>
      <w:r w:rsidR="00132815">
        <w:rPr>
          <w:rFonts w:ascii="Times New Roman" w:hAnsi="Times New Roman" w:cs="Times New Roman"/>
          <w:sz w:val="24"/>
          <w:szCs w:val="24"/>
        </w:rPr>
        <w:t>terates (</w:t>
      </w:r>
      <w:r w:rsidR="00F73310">
        <w:rPr>
          <w:rFonts w:ascii="Times New Roman" w:hAnsi="Times New Roman" w:cs="Times New Roman"/>
          <w:sz w:val="24"/>
          <w:szCs w:val="24"/>
        </w:rPr>
        <w:t>Khan et al, 2017</w:t>
      </w:r>
      <w:r w:rsidR="00132815">
        <w:rPr>
          <w:rFonts w:ascii="Times New Roman" w:hAnsi="Times New Roman" w:cs="Times New Roman"/>
          <w:sz w:val="24"/>
          <w:szCs w:val="24"/>
        </w:rPr>
        <w:t>).</w:t>
      </w:r>
      <w:r w:rsidR="00A058F0">
        <w:rPr>
          <w:rFonts w:ascii="Times New Roman" w:hAnsi="Times New Roman" w:cs="Times New Roman"/>
          <w:sz w:val="24"/>
          <w:szCs w:val="24"/>
        </w:rPr>
        <w:t xml:space="preserve"> </w:t>
      </w:r>
    </w:p>
    <w:p w:rsidR="00460259" w:rsidRDefault="00460259" w:rsidP="0014734C">
      <w:pPr>
        <w:spacing w:after="0" w:line="480" w:lineRule="auto"/>
        <w:contextualSpacing/>
        <w:rPr>
          <w:rFonts w:ascii="Times New Roman" w:hAnsi="Times New Roman" w:cs="Times New Roman"/>
          <w:sz w:val="24"/>
          <w:szCs w:val="24"/>
        </w:rPr>
      </w:pPr>
    </w:p>
    <w:p w:rsidR="00460259" w:rsidRDefault="00460259" w:rsidP="0014734C">
      <w:pPr>
        <w:spacing w:after="0" w:line="480" w:lineRule="auto"/>
        <w:contextualSpacing/>
        <w:rPr>
          <w:rFonts w:ascii="Times New Roman" w:hAnsi="Times New Roman" w:cs="Times New Roman"/>
          <w:sz w:val="24"/>
          <w:szCs w:val="24"/>
        </w:rPr>
      </w:pPr>
    </w:p>
    <w:p w:rsidR="000024E5" w:rsidRDefault="000024E5" w:rsidP="0014734C">
      <w:pPr>
        <w:spacing w:after="0" w:line="480" w:lineRule="auto"/>
        <w:contextualSpacing/>
        <w:rPr>
          <w:rFonts w:ascii="Times New Roman" w:hAnsi="Times New Roman" w:cs="Times New Roman"/>
          <w:sz w:val="24"/>
          <w:szCs w:val="24"/>
        </w:rPr>
      </w:pPr>
    </w:p>
    <w:p w:rsidR="0014734C" w:rsidRDefault="0014734C">
      <w:pPr>
        <w:rPr>
          <w:rFonts w:ascii="Times New Roman" w:hAnsi="Times New Roman" w:cs="Times New Roman"/>
          <w:sz w:val="24"/>
          <w:szCs w:val="24"/>
        </w:rPr>
      </w:pPr>
      <w:r>
        <w:rPr>
          <w:rFonts w:ascii="Times New Roman" w:hAnsi="Times New Roman" w:cs="Times New Roman"/>
          <w:sz w:val="24"/>
          <w:szCs w:val="24"/>
        </w:rPr>
        <w:br w:type="page"/>
      </w:r>
    </w:p>
    <w:p w:rsidR="004A5810" w:rsidRDefault="004A5810" w:rsidP="004A5810">
      <w:pPr>
        <w:spacing w:after="0" w:line="480" w:lineRule="auto"/>
        <w:ind w:left="720" w:hanging="720"/>
        <w:contextualSpacing/>
        <w:jc w:val="center"/>
        <w:rPr>
          <w:rFonts w:ascii="Times New Roman" w:hAnsi="Times New Roman" w:cs="Times New Roman"/>
          <w:b/>
          <w:color w:val="222222"/>
          <w:sz w:val="24"/>
          <w:szCs w:val="20"/>
          <w:shd w:val="clear" w:color="auto" w:fill="FFFFFF"/>
        </w:rPr>
      </w:pPr>
      <w:r w:rsidRPr="0014734C">
        <w:rPr>
          <w:rFonts w:ascii="Times New Roman" w:hAnsi="Times New Roman" w:cs="Times New Roman"/>
          <w:sz w:val="24"/>
          <w:szCs w:val="24"/>
        </w:rPr>
        <w:lastRenderedPageBreak/>
        <w:t>Research Paper Analysis</w:t>
      </w:r>
    </w:p>
    <w:p w:rsidR="00BC1768" w:rsidRPr="003F2F4C" w:rsidRDefault="004A5810" w:rsidP="003F2F4C">
      <w:pPr>
        <w:spacing w:after="0" w:line="480" w:lineRule="auto"/>
        <w:ind w:left="720" w:hanging="720"/>
        <w:contextualSpacing/>
        <w:rPr>
          <w:rFonts w:ascii="Arial" w:hAnsi="Arial" w:cs="Arial"/>
          <w:color w:val="222222"/>
          <w:sz w:val="20"/>
          <w:szCs w:val="20"/>
          <w:shd w:val="clear" w:color="auto" w:fill="FFFFFF"/>
        </w:rPr>
      </w:pPr>
      <w:r w:rsidRPr="004A5810">
        <w:rPr>
          <w:rFonts w:ascii="Times New Roman" w:hAnsi="Times New Roman" w:cs="Times New Roman"/>
          <w:b/>
          <w:color w:val="222222"/>
          <w:sz w:val="24"/>
          <w:szCs w:val="20"/>
          <w:shd w:val="clear" w:color="auto" w:fill="FFFFFF"/>
        </w:rPr>
        <w:t>Title</w:t>
      </w:r>
      <w:r>
        <w:rPr>
          <w:rFonts w:ascii="Times New Roman" w:hAnsi="Times New Roman" w:cs="Times New Roman"/>
          <w:color w:val="222222"/>
          <w:sz w:val="24"/>
          <w:szCs w:val="20"/>
          <w:shd w:val="clear" w:color="auto" w:fill="FFFFFF"/>
        </w:rPr>
        <w:t xml:space="preserve">: </w:t>
      </w:r>
      <w:r w:rsidR="003F2F4C" w:rsidRPr="00BC1768">
        <w:rPr>
          <w:rFonts w:ascii="Times New Roman" w:hAnsi="Times New Roman" w:cs="Times New Roman"/>
          <w:color w:val="222222"/>
          <w:sz w:val="24"/>
          <w:szCs w:val="20"/>
          <w:shd w:val="clear" w:color="auto" w:fill="FFFFFF"/>
        </w:rPr>
        <w:t>Evaluating the difference in attitude between students and illiterates towards disabled people. </w:t>
      </w:r>
    </w:p>
    <w:p w:rsidR="001123C3" w:rsidRPr="0014734C" w:rsidRDefault="001123C3" w:rsidP="004A5810">
      <w:pPr>
        <w:spacing w:after="0" w:line="480" w:lineRule="auto"/>
        <w:contextualSpacing/>
        <w:jc w:val="center"/>
        <w:rPr>
          <w:rFonts w:ascii="Times New Roman" w:hAnsi="Times New Roman" w:cs="Times New Roman"/>
          <w:b/>
          <w:sz w:val="24"/>
          <w:szCs w:val="24"/>
        </w:rPr>
      </w:pPr>
      <w:r w:rsidRPr="0014734C">
        <w:rPr>
          <w:rFonts w:ascii="Times New Roman" w:hAnsi="Times New Roman" w:cs="Times New Roman"/>
          <w:b/>
          <w:sz w:val="24"/>
          <w:szCs w:val="24"/>
        </w:rPr>
        <w:t>Introduction</w:t>
      </w:r>
    </w:p>
    <w:p w:rsidR="001123C3" w:rsidRDefault="001123C3" w:rsidP="0014734C">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In the recent past, there has been a gradual change in the society as regards the management and treatment of people with disabilities. </w:t>
      </w:r>
      <w:r w:rsidR="00F631C4">
        <w:rPr>
          <w:rFonts w:ascii="Times New Roman" w:hAnsi="Times New Roman" w:cs="Times New Roman"/>
          <w:sz w:val="24"/>
          <w:szCs w:val="24"/>
        </w:rPr>
        <w:t xml:space="preserve">Increasing improvements in medical treatment of disabled people has also occurred over time. </w:t>
      </w:r>
      <w:r w:rsidR="00F712EA">
        <w:rPr>
          <w:rFonts w:ascii="Times New Roman" w:hAnsi="Times New Roman" w:cs="Times New Roman"/>
          <w:sz w:val="24"/>
          <w:szCs w:val="24"/>
        </w:rPr>
        <w:t>This has</w:t>
      </w:r>
      <w:r w:rsidR="00F631C4">
        <w:rPr>
          <w:rFonts w:ascii="Times New Roman" w:hAnsi="Times New Roman" w:cs="Times New Roman"/>
          <w:sz w:val="24"/>
          <w:szCs w:val="24"/>
        </w:rPr>
        <w:t xml:space="preserve"> resulted in more of the disabled people being able to lead their lives among the community as opposed to living in the institutions designed for them</w:t>
      </w:r>
      <w:r w:rsidR="003F2F4C">
        <w:rPr>
          <w:rFonts w:ascii="Times New Roman" w:hAnsi="Times New Roman" w:cs="Times New Roman"/>
          <w:sz w:val="24"/>
          <w:szCs w:val="24"/>
        </w:rPr>
        <w:t xml:space="preserve"> (</w:t>
      </w:r>
      <w:r w:rsidR="003F2F4C">
        <w:rPr>
          <w:rFonts w:ascii="Times New Roman" w:hAnsi="Times New Roman" w:cs="Times New Roman"/>
          <w:color w:val="222222"/>
          <w:sz w:val="24"/>
          <w:szCs w:val="20"/>
          <w:shd w:val="clear" w:color="auto" w:fill="FFFFFF"/>
        </w:rPr>
        <w:t>Khan,</w:t>
      </w:r>
      <w:r w:rsidR="003F2F4C" w:rsidRPr="00BC1768">
        <w:rPr>
          <w:rFonts w:ascii="Times New Roman" w:hAnsi="Times New Roman" w:cs="Times New Roman"/>
          <w:color w:val="222222"/>
          <w:sz w:val="24"/>
          <w:szCs w:val="20"/>
          <w:shd w:val="clear" w:color="auto" w:fill="FFFFFF"/>
        </w:rPr>
        <w:t xml:space="preserve"> &amp; Khan,</w:t>
      </w:r>
      <w:r w:rsidR="003F2F4C">
        <w:rPr>
          <w:rFonts w:ascii="Times New Roman" w:hAnsi="Times New Roman" w:cs="Times New Roman"/>
          <w:color w:val="222222"/>
          <w:sz w:val="24"/>
          <w:szCs w:val="20"/>
          <w:shd w:val="clear" w:color="auto" w:fill="FFFFFF"/>
        </w:rPr>
        <w:t xml:space="preserve"> 2017</w:t>
      </w:r>
      <w:r w:rsidR="003F2F4C">
        <w:rPr>
          <w:rFonts w:ascii="Times New Roman" w:hAnsi="Times New Roman" w:cs="Times New Roman"/>
          <w:sz w:val="24"/>
          <w:szCs w:val="24"/>
        </w:rPr>
        <w:t>)</w:t>
      </w:r>
      <w:r w:rsidR="00F631C4">
        <w:rPr>
          <w:rFonts w:ascii="Times New Roman" w:hAnsi="Times New Roman" w:cs="Times New Roman"/>
          <w:sz w:val="24"/>
          <w:szCs w:val="24"/>
        </w:rPr>
        <w:t xml:space="preserve">. </w:t>
      </w:r>
    </w:p>
    <w:p w:rsidR="00E5352C" w:rsidRPr="0014734C" w:rsidRDefault="003F2F4C" w:rsidP="004A5810">
      <w:pPr>
        <w:spacing w:after="0"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t>Study Rational</w:t>
      </w:r>
    </w:p>
    <w:p w:rsidR="00230ABC" w:rsidRDefault="00E5352C" w:rsidP="0014734C">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study was important </w:t>
      </w:r>
      <w:r w:rsidR="0014734C">
        <w:rPr>
          <w:rFonts w:ascii="Times New Roman" w:hAnsi="Times New Roman" w:cs="Times New Roman"/>
          <w:sz w:val="24"/>
          <w:szCs w:val="24"/>
        </w:rPr>
        <w:t>as it</w:t>
      </w:r>
      <w:r>
        <w:rPr>
          <w:rFonts w:ascii="Times New Roman" w:hAnsi="Times New Roman" w:cs="Times New Roman"/>
          <w:sz w:val="24"/>
          <w:szCs w:val="24"/>
        </w:rPr>
        <w:t xml:space="preserve"> highlighted the difference in attitude between students and illiterate members of the society towards people living with disabilities. </w:t>
      </w:r>
      <w:r w:rsidR="0014734C">
        <w:rPr>
          <w:rFonts w:ascii="Times New Roman" w:hAnsi="Times New Roman" w:cs="Times New Roman"/>
          <w:sz w:val="24"/>
          <w:szCs w:val="24"/>
        </w:rPr>
        <w:t>Thus,</w:t>
      </w:r>
      <w:r>
        <w:rPr>
          <w:rFonts w:ascii="Times New Roman" w:hAnsi="Times New Roman" w:cs="Times New Roman"/>
          <w:sz w:val="24"/>
          <w:szCs w:val="24"/>
        </w:rPr>
        <w:t xml:space="preserve"> the study revealed that students have a positive attitude towards disabled people, when compared to illiterate citizens. The theoretical and practical implications of the above findings is that attitude towards disabled people and disability as a whole form major obstacles in the </w:t>
      </w:r>
      <w:r w:rsidR="00204A46">
        <w:rPr>
          <w:rFonts w:ascii="Times New Roman" w:hAnsi="Times New Roman" w:cs="Times New Roman"/>
          <w:sz w:val="24"/>
          <w:szCs w:val="24"/>
        </w:rPr>
        <w:t>progress being made to improve the living conditions of persons living with disability in the developing nations</w:t>
      </w:r>
      <w:r w:rsidR="003F2F4C">
        <w:rPr>
          <w:rFonts w:ascii="Times New Roman" w:hAnsi="Times New Roman" w:cs="Times New Roman"/>
          <w:sz w:val="24"/>
          <w:szCs w:val="24"/>
        </w:rPr>
        <w:t xml:space="preserve">. </w:t>
      </w:r>
      <w:r w:rsidR="00204A46">
        <w:rPr>
          <w:rFonts w:ascii="Times New Roman" w:hAnsi="Times New Roman" w:cs="Times New Roman"/>
          <w:sz w:val="24"/>
          <w:szCs w:val="24"/>
        </w:rPr>
        <w:t>Research has revealed that people generally have negative attitudes towards disabled people. Myths, legend, folklores and scriptures have all contributed to the cultural belief systems that mold such attitudes, usually found in illiterate, unedu</w:t>
      </w:r>
      <w:r w:rsidR="00460259">
        <w:rPr>
          <w:rFonts w:ascii="Times New Roman" w:hAnsi="Times New Roman" w:cs="Times New Roman"/>
          <w:sz w:val="24"/>
          <w:szCs w:val="24"/>
        </w:rPr>
        <w:t xml:space="preserve">cated and non-critical laymen. </w:t>
      </w:r>
      <w:r w:rsidR="003F2F4C">
        <w:rPr>
          <w:rFonts w:ascii="Times New Roman" w:hAnsi="Times New Roman" w:cs="Times New Roman"/>
          <w:sz w:val="24"/>
          <w:szCs w:val="24"/>
        </w:rPr>
        <w:t xml:space="preserve">According to </w:t>
      </w:r>
      <w:r w:rsidR="003F2F4C">
        <w:rPr>
          <w:rFonts w:ascii="Times New Roman" w:hAnsi="Times New Roman" w:cs="Times New Roman"/>
          <w:color w:val="222222"/>
          <w:sz w:val="24"/>
          <w:szCs w:val="20"/>
          <w:shd w:val="clear" w:color="auto" w:fill="FFFFFF"/>
        </w:rPr>
        <w:t>Khan and Khan (2017)</w:t>
      </w:r>
      <w:r w:rsidR="003F2F4C">
        <w:rPr>
          <w:rFonts w:ascii="Times New Roman" w:hAnsi="Times New Roman" w:cs="Times New Roman"/>
          <w:sz w:val="24"/>
          <w:szCs w:val="24"/>
        </w:rPr>
        <w:t xml:space="preserve">, </w:t>
      </w:r>
      <w:r w:rsidR="00230ABC">
        <w:rPr>
          <w:rFonts w:ascii="Times New Roman" w:hAnsi="Times New Roman" w:cs="Times New Roman"/>
          <w:sz w:val="24"/>
          <w:szCs w:val="24"/>
        </w:rPr>
        <w:t xml:space="preserve">physically challenged usually suffer to a larger extent due to societal prejudices as opposed to their debilitating physical conditions. The physical and social environments in which the physically challenged people live have been constructed without much thought being put into their </w:t>
      </w:r>
      <w:r w:rsidR="003F2F4C">
        <w:rPr>
          <w:rFonts w:ascii="Times New Roman" w:hAnsi="Times New Roman" w:cs="Times New Roman"/>
          <w:sz w:val="24"/>
          <w:szCs w:val="24"/>
        </w:rPr>
        <w:t xml:space="preserve">plight. </w:t>
      </w:r>
    </w:p>
    <w:p w:rsidR="003F2F4C" w:rsidRDefault="003F2F4C" w:rsidP="003F2F4C">
      <w:pPr>
        <w:spacing w:after="0" w:line="480" w:lineRule="auto"/>
        <w:contextualSpacing/>
        <w:jc w:val="center"/>
        <w:rPr>
          <w:rFonts w:ascii="Times New Roman" w:hAnsi="Times New Roman" w:cs="Times New Roman"/>
          <w:b/>
          <w:sz w:val="24"/>
          <w:szCs w:val="24"/>
        </w:rPr>
      </w:pPr>
      <w:r w:rsidRPr="003F2F4C">
        <w:rPr>
          <w:rFonts w:ascii="Times New Roman" w:hAnsi="Times New Roman" w:cs="Times New Roman"/>
          <w:b/>
          <w:sz w:val="24"/>
          <w:szCs w:val="24"/>
        </w:rPr>
        <w:lastRenderedPageBreak/>
        <w:t>Method and Results</w:t>
      </w:r>
    </w:p>
    <w:p w:rsidR="00D229E9" w:rsidRPr="004A5810" w:rsidRDefault="00D229E9" w:rsidP="004A5810">
      <w:pPr>
        <w:spacing w:after="0" w:line="480" w:lineRule="auto"/>
        <w:ind w:firstLine="720"/>
        <w:contextualSpacing/>
        <w:rPr>
          <w:rFonts w:ascii="Times New Roman" w:hAnsi="Times New Roman" w:cs="Times New Roman"/>
          <w:sz w:val="24"/>
          <w:szCs w:val="24"/>
        </w:rPr>
      </w:pPr>
      <w:r w:rsidRPr="004A5810">
        <w:rPr>
          <w:rFonts w:ascii="Times New Roman" w:hAnsi="Times New Roman" w:cs="Times New Roman"/>
          <w:sz w:val="24"/>
          <w:szCs w:val="24"/>
        </w:rPr>
        <w:t xml:space="preserve">The research randomly selected a sample size of 400 study participants (200 students and 200 illiterate persons). Study participants voluntarily gave consent to participate on the study. A modified </w:t>
      </w:r>
      <w:r w:rsidRPr="004A5810">
        <w:rPr>
          <w:rFonts w:ascii="Times New Roman" w:hAnsi="Times New Roman" w:cs="Times New Roman"/>
          <w:color w:val="212529"/>
          <w:sz w:val="24"/>
          <w:szCs w:val="24"/>
          <w:shd w:val="clear" w:color="auto" w:fill="FFFFFF"/>
        </w:rPr>
        <w:t>Attitude towards Disabled People” (ATDP)</w:t>
      </w:r>
      <w:r w:rsidRPr="004A5810">
        <w:rPr>
          <w:rFonts w:ascii="Times New Roman" w:hAnsi="Times New Roman" w:cs="Times New Roman"/>
          <w:color w:val="212529"/>
          <w:sz w:val="24"/>
          <w:szCs w:val="24"/>
          <w:shd w:val="clear" w:color="auto" w:fill="FFFFFF"/>
        </w:rPr>
        <w:t xml:space="preserve"> assessment tool was used to evaluate the underlying attitude of the participants towards the disabled people. An assessment score range of +90 to -90 was used </w:t>
      </w:r>
      <w:r w:rsidR="004A5810" w:rsidRPr="004A5810">
        <w:rPr>
          <w:rFonts w:ascii="Times New Roman" w:hAnsi="Times New Roman" w:cs="Times New Roman"/>
          <w:color w:val="212529"/>
          <w:sz w:val="24"/>
          <w:szCs w:val="24"/>
          <w:shd w:val="clear" w:color="auto" w:fill="FFFFFF"/>
        </w:rPr>
        <w:t>and later analyzed using Statistical Package for Social Science (SPSS).  An</w:t>
      </w:r>
      <w:r w:rsidR="004A5810" w:rsidRPr="004A5810">
        <w:rPr>
          <w:rFonts w:ascii="Times New Roman" w:hAnsi="Times New Roman" w:cs="Times New Roman"/>
          <w:color w:val="212529"/>
          <w:sz w:val="24"/>
          <w:szCs w:val="24"/>
          <w:shd w:val="clear" w:color="auto" w:fill="FFFFFF"/>
        </w:rPr>
        <w:t> independent sample t-test</w:t>
      </w:r>
      <w:r w:rsidR="004A5810" w:rsidRPr="004A5810">
        <w:rPr>
          <w:rFonts w:ascii="Times New Roman" w:hAnsi="Times New Roman" w:cs="Times New Roman"/>
          <w:color w:val="212529"/>
          <w:sz w:val="24"/>
          <w:szCs w:val="24"/>
          <w:shd w:val="clear" w:color="auto" w:fill="FFFFFF"/>
        </w:rPr>
        <w:t xml:space="preserve"> showed a significant difference in attitude scores of the </w:t>
      </w:r>
      <w:r w:rsidR="004A5810" w:rsidRPr="004A5810">
        <w:rPr>
          <w:rFonts w:ascii="Times New Roman" w:hAnsi="Times New Roman" w:cs="Times New Roman"/>
          <w:color w:val="212529"/>
          <w:sz w:val="24"/>
          <w:szCs w:val="24"/>
          <w:shd w:val="clear" w:color="auto" w:fill="FFFFFF"/>
        </w:rPr>
        <w:t>students and illiterates</w:t>
      </w:r>
      <w:r w:rsidR="004A5810" w:rsidRPr="004A5810">
        <w:rPr>
          <w:rFonts w:ascii="Times New Roman" w:hAnsi="Times New Roman" w:cs="Times New Roman"/>
          <w:color w:val="212529"/>
          <w:sz w:val="24"/>
          <w:szCs w:val="24"/>
          <w:shd w:val="clear" w:color="auto" w:fill="FFFFFF"/>
        </w:rPr>
        <w:t xml:space="preserve">. The study found that </w:t>
      </w:r>
      <w:r w:rsidR="004A5810" w:rsidRPr="004A5810">
        <w:rPr>
          <w:rFonts w:ascii="Times New Roman" w:hAnsi="Times New Roman" w:cs="Times New Roman"/>
          <w:color w:val="212529"/>
          <w:sz w:val="24"/>
          <w:szCs w:val="24"/>
          <w:shd w:val="clear" w:color="auto" w:fill="FFFFFF"/>
        </w:rPr>
        <w:t xml:space="preserve">Students reported significantly positive levels of attitude towards disabled people </w:t>
      </w:r>
      <w:r w:rsidR="004A5810" w:rsidRPr="004A5810">
        <w:rPr>
          <w:rFonts w:ascii="Times New Roman" w:hAnsi="Times New Roman" w:cs="Times New Roman"/>
          <w:sz w:val="24"/>
          <w:szCs w:val="24"/>
        </w:rPr>
        <w:t>than did the illiterate participants</w:t>
      </w:r>
      <w:r w:rsidR="004A5810" w:rsidRPr="004A5810">
        <w:rPr>
          <w:rFonts w:ascii="Times New Roman" w:hAnsi="Times New Roman" w:cs="Times New Roman"/>
          <w:sz w:val="24"/>
          <w:szCs w:val="24"/>
        </w:rPr>
        <w:t xml:space="preserve">. </w:t>
      </w:r>
    </w:p>
    <w:p w:rsidR="004A5810" w:rsidRPr="004A5810" w:rsidRDefault="004A5810" w:rsidP="004A5810">
      <w:pPr>
        <w:spacing w:after="0" w:line="480" w:lineRule="auto"/>
        <w:contextualSpacing/>
        <w:jc w:val="center"/>
        <w:rPr>
          <w:rFonts w:ascii="Times New Roman" w:hAnsi="Times New Roman" w:cs="Times New Roman"/>
          <w:b/>
          <w:sz w:val="24"/>
          <w:szCs w:val="24"/>
        </w:rPr>
      </w:pPr>
      <w:r w:rsidRPr="004A5810">
        <w:rPr>
          <w:rFonts w:ascii="Times New Roman" w:hAnsi="Times New Roman" w:cs="Times New Roman"/>
          <w:b/>
          <w:sz w:val="24"/>
          <w:szCs w:val="24"/>
        </w:rPr>
        <w:t>Discussion and Future Research</w:t>
      </w:r>
    </w:p>
    <w:p w:rsidR="00900D71" w:rsidRDefault="00230ABC" w:rsidP="0014734C">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 research study that should be conducted in future</w:t>
      </w:r>
      <w:r w:rsidR="00900D71">
        <w:rPr>
          <w:rFonts w:ascii="Times New Roman" w:hAnsi="Times New Roman" w:cs="Times New Roman"/>
          <w:sz w:val="24"/>
          <w:szCs w:val="24"/>
        </w:rPr>
        <w:t xml:space="preserve"> is adult education of illiterate citizens in disability and its effect on their attitude towards disabled persons. This study would educate the illiterate adults, in both urban and rural locations, on </w:t>
      </w:r>
      <w:r w:rsidR="00E72263">
        <w:rPr>
          <w:rFonts w:ascii="Times New Roman" w:hAnsi="Times New Roman" w:cs="Times New Roman"/>
          <w:sz w:val="24"/>
          <w:szCs w:val="24"/>
        </w:rPr>
        <w:t>disability and the needs of disabled people</w:t>
      </w:r>
      <w:r w:rsidR="00900D71">
        <w:rPr>
          <w:rFonts w:ascii="Times New Roman" w:hAnsi="Times New Roman" w:cs="Times New Roman"/>
          <w:sz w:val="24"/>
          <w:szCs w:val="24"/>
        </w:rPr>
        <w:t xml:space="preserve">. Afterwards the participants should undergo another assessment </w:t>
      </w:r>
      <w:r w:rsidR="00E72263">
        <w:rPr>
          <w:rFonts w:ascii="Times New Roman" w:hAnsi="Times New Roman" w:cs="Times New Roman"/>
          <w:sz w:val="24"/>
          <w:szCs w:val="24"/>
        </w:rPr>
        <w:t>of their attitude towards people living with disability. If the results from this study are anything to go by, the attitude of the participants would improve to become positive. This would improve their understanding and treatment of disabled people and ultimately the living conditions of physically challenged persons</w:t>
      </w:r>
      <w:r w:rsidR="00326E2F">
        <w:rPr>
          <w:rFonts w:ascii="Times New Roman" w:hAnsi="Times New Roman" w:cs="Times New Roman"/>
          <w:sz w:val="24"/>
          <w:szCs w:val="24"/>
        </w:rPr>
        <w:t xml:space="preserve"> (Chen et al, 2002)</w:t>
      </w:r>
      <w:r w:rsidR="00E72263">
        <w:rPr>
          <w:rFonts w:ascii="Times New Roman" w:hAnsi="Times New Roman" w:cs="Times New Roman"/>
          <w:sz w:val="24"/>
          <w:szCs w:val="24"/>
        </w:rPr>
        <w:t>.</w:t>
      </w:r>
    </w:p>
    <w:p w:rsidR="00E5352C" w:rsidRDefault="00900D71" w:rsidP="0014734C">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above study was interesting in that</w:t>
      </w:r>
      <w:r w:rsidR="00E72263">
        <w:rPr>
          <w:rFonts w:ascii="Times New Roman" w:hAnsi="Times New Roman" w:cs="Times New Roman"/>
          <w:sz w:val="24"/>
          <w:szCs w:val="24"/>
        </w:rPr>
        <w:t xml:space="preserve"> it highlighted the difference in attitudes between illiterates and students, towards disabled people. The results of the above research coupled with the literature mentioned supports the idea that the more knowledg</w:t>
      </w:r>
      <w:r w:rsidR="005E6EB8">
        <w:rPr>
          <w:rFonts w:ascii="Times New Roman" w:hAnsi="Times New Roman" w:cs="Times New Roman"/>
          <w:sz w:val="24"/>
          <w:szCs w:val="24"/>
        </w:rPr>
        <w:t>e</w:t>
      </w:r>
      <w:r w:rsidR="00E72263">
        <w:rPr>
          <w:rFonts w:ascii="Times New Roman" w:hAnsi="Times New Roman" w:cs="Times New Roman"/>
          <w:sz w:val="24"/>
          <w:szCs w:val="24"/>
        </w:rPr>
        <w:t>able</w:t>
      </w:r>
      <w:r w:rsidR="005E6EB8">
        <w:rPr>
          <w:rFonts w:ascii="Times New Roman" w:hAnsi="Times New Roman" w:cs="Times New Roman"/>
          <w:sz w:val="24"/>
          <w:szCs w:val="24"/>
        </w:rPr>
        <w:t xml:space="preserve"> a person is, the more likely they are to have a positive attitude towards, and support, disabled people, be it their peers or strangers. Increased literacy levels translate to more positive attitudes towards disabled people </w:t>
      </w:r>
      <w:r w:rsidR="005E6EB8">
        <w:rPr>
          <w:rFonts w:ascii="Times New Roman" w:hAnsi="Times New Roman" w:cs="Times New Roman"/>
          <w:sz w:val="24"/>
          <w:szCs w:val="24"/>
        </w:rPr>
        <w:lastRenderedPageBreak/>
        <w:t>and by extension more empathy. Conversely, illiteracy results in myths and misconceptions and a negative a</w:t>
      </w:r>
      <w:r w:rsidR="00326E2F">
        <w:rPr>
          <w:rFonts w:ascii="Times New Roman" w:hAnsi="Times New Roman" w:cs="Times New Roman"/>
          <w:sz w:val="24"/>
          <w:szCs w:val="24"/>
        </w:rPr>
        <w:t>ttitude towards disabled people (</w:t>
      </w:r>
      <w:proofErr w:type="spellStart"/>
      <w:r w:rsidR="00326E2F">
        <w:rPr>
          <w:rFonts w:ascii="Times New Roman" w:hAnsi="Times New Roman" w:cs="Times New Roman"/>
          <w:sz w:val="24"/>
          <w:szCs w:val="24"/>
        </w:rPr>
        <w:t>Brodwin</w:t>
      </w:r>
      <w:proofErr w:type="spellEnd"/>
      <w:r w:rsidR="00326E2F">
        <w:rPr>
          <w:rFonts w:ascii="Times New Roman" w:hAnsi="Times New Roman" w:cs="Times New Roman"/>
          <w:sz w:val="24"/>
          <w:szCs w:val="24"/>
        </w:rPr>
        <w:t xml:space="preserve"> et al, 2002).</w:t>
      </w:r>
    </w:p>
    <w:p w:rsidR="001123C3" w:rsidRPr="0014734C" w:rsidRDefault="0014734C" w:rsidP="0014734C">
      <w:pPr>
        <w:spacing w:after="0" w:line="480" w:lineRule="auto"/>
        <w:ind w:left="3600"/>
        <w:contextualSpacing/>
        <w:rPr>
          <w:rFonts w:ascii="Times New Roman" w:hAnsi="Times New Roman" w:cs="Times New Roman"/>
          <w:b/>
          <w:sz w:val="24"/>
          <w:szCs w:val="24"/>
        </w:rPr>
      </w:pPr>
      <w:r w:rsidRPr="0014734C">
        <w:rPr>
          <w:rFonts w:ascii="Times New Roman" w:hAnsi="Times New Roman" w:cs="Times New Roman"/>
          <w:b/>
          <w:sz w:val="24"/>
          <w:szCs w:val="24"/>
        </w:rPr>
        <w:t>Conclusion</w:t>
      </w:r>
    </w:p>
    <w:p w:rsidR="001123C3" w:rsidRDefault="001123C3" w:rsidP="0014734C">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current study was conducted to find out the difference between the attitudes of students towards disabled people as compared to illiterate people. Data was collected through a questionnaire using the ATDP scale and analyzed using SPSS v16. The results showed that a significant difference existed between the </w:t>
      </w:r>
      <w:r w:rsidR="00F712EA">
        <w:rPr>
          <w:rFonts w:ascii="Times New Roman" w:hAnsi="Times New Roman" w:cs="Times New Roman"/>
          <w:sz w:val="24"/>
          <w:szCs w:val="24"/>
        </w:rPr>
        <w:t>attitudes</w:t>
      </w:r>
      <w:r>
        <w:rPr>
          <w:rFonts w:ascii="Times New Roman" w:hAnsi="Times New Roman" w:cs="Times New Roman"/>
          <w:sz w:val="24"/>
          <w:szCs w:val="24"/>
        </w:rPr>
        <w:t xml:space="preserve"> of students, towards disabled people, compared to that of illiterate people.</w:t>
      </w:r>
    </w:p>
    <w:p w:rsidR="00BA2280" w:rsidRDefault="00BA2280" w:rsidP="00F712EA">
      <w:pPr>
        <w:spacing w:line="480" w:lineRule="auto"/>
        <w:rPr>
          <w:rFonts w:ascii="Times New Roman" w:hAnsi="Times New Roman" w:cs="Times New Roman"/>
          <w:sz w:val="24"/>
          <w:szCs w:val="24"/>
        </w:rPr>
      </w:pPr>
    </w:p>
    <w:p w:rsidR="0014734C" w:rsidRDefault="0014734C">
      <w:pPr>
        <w:rPr>
          <w:rFonts w:ascii="Times New Roman" w:hAnsi="Times New Roman" w:cs="Times New Roman"/>
          <w:sz w:val="24"/>
          <w:szCs w:val="24"/>
        </w:rPr>
      </w:pPr>
    </w:p>
    <w:p w:rsidR="004A5810" w:rsidRDefault="004A5810" w:rsidP="0014734C">
      <w:pPr>
        <w:spacing w:line="480" w:lineRule="auto"/>
        <w:ind w:left="2880" w:firstLine="720"/>
        <w:rPr>
          <w:rFonts w:ascii="Times New Roman" w:hAnsi="Times New Roman" w:cs="Times New Roman"/>
          <w:sz w:val="24"/>
          <w:szCs w:val="24"/>
        </w:rPr>
      </w:pPr>
    </w:p>
    <w:p w:rsidR="004A5810" w:rsidRDefault="004A5810" w:rsidP="004A5810">
      <w:pPr>
        <w:rPr>
          <w:rFonts w:ascii="Times New Roman" w:hAnsi="Times New Roman" w:cs="Times New Roman"/>
          <w:sz w:val="24"/>
          <w:szCs w:val="24"/>
        </w:rPr>
      </w:pPr>
    </w:p>
    <w:p w:rsidR="004A5810" w:rsidRDefault="004A5810">
      <w:pPr>
        <w:rPr>
          <w:rFonts w:ascii="Times New Roman" w:hAnsi="Times New Roman" w:cs="Times New Roman"/>
          <w:sz w:val="24"/>
          <w:szCs w:val="24"/>
        </w:rPr>
      </w:pPr>
      <w:r>
        <w:rPr>
          <w:rFonts w:ascii="Times New Roman" w:hAnsi="Times New Roman" w:cs="Times New Roman"/>
          <w:sz w:val="24"/>
          <w:szCs w:val="24"/>
        </w:rPr>
        <w:br w:type="page"/>
      </w:r>
    </w:p>
    <w:p w:rsidR="007C4476" w:rsidRPr="007C4476" w:rsidRDefault="00753585" w:rsidP="0014734C">
      <w:pPr>
        <w:spacing w:line="480" w:lineRule="auto"/>
        <w:ind w:left="2880" w:firstLine="720"/>
        <w:rPr>
          <w:rFonts w:ascii="Times New Roman" w:hAnsi="Times New Roman" w:cs="Times New Roman"/>
          <w:sz w:val="24"/>
          <w:szCs w:val="24"/>
        </w:rPr>
      </w:pPr>
      <w:r w:rsidRPr="007C4476">
        <w:rPr>
          <w:rFonts w:ascii="Times New Roman" w:hAnsi="Times New Roman" w:cs="Times New Roman"/>
          <w:sz w:val="24"/>
          <w:szCs w:val="24"/>
        </w:rPr>
        <w:lastRenderedPageBreak/>
        <w:t>References</w:t>
      </w:r>
    </w:p>
    <w:p w:rsidR="00753585" w:rsidRDefault="00BC1768" w:rsidP="00BC1768">
      <w:pPr>
        <w:spacing w:after="0" w:line="480" w:lineRule="auto"/>
        <w:ind w:left="720" w:hanging="720"/>
        <w:contextualSpacing/>
        <w:rPr>
          <w:rFonts w:ascii="Arial" w:hAnsi="Arial" w:cs="Arial"/>
          <w:color w:val="222222"/>
          <w:sz w:val="20"/>
          <w:szCs w:val="20"/>
          <w:shd w:val="clear" w:color="auto" w:fill="FFFFFF"/>
        </w:rPr>
      </w:pPr>
      <w:r w:rsidRPr="00BC1768">
        <w:rPr>
          <w:rFonts w:ascii="Times New Roman" w:hAnsi="Times New Roman" w:cs="Times New Roman"/>
          <w:color w:val="222222"/>
          <w:sz w:val="24"/>
          <w:szCs w:val="20"/>
          <w:shd w:val="clear" w:color="auto" w:fill="FFFFFF"/>
        </w:rPr>
        <w:t>Khan, M. A., &amp; Khan, F. S. (2017). Evaluating the difference in attitude between students and illiterates towards disabled people. </w:t>
      </w:r>
      <w:r w:rsidRPr="00BC1768">
        <w:rPr>
          <w:rFonts w:ascii="Times New Roman" w:hAnsi="Times New Roman" w:cs="Times New Roman"/>
          <w:i/>
          <w:iCs/>
          <w:color w:val="222222"/>
          <w:sz w:val="24"/>
          <w:szCs w:val="20"/>
          <w:shd w:val="clear" w:color="auto" w:fill="FFFFFF"/>
        </w:rPr>
        <w:t>Journal of Psychology and Cognition</w:t>
      </w:r>
      <w:r w:rsidRPr="00BC1768">
        <w:rPr>
          <w:rFonts w:ascii="Times New Roman" w:hAnsi="Times New Roman" w:cs="Times New Roman"/>
          <w:color w:val="222222"/>
          <w:sz w:val="24"/>
          <w:szCs w:val="20"/>
          <w:shd w:val="clear" w:color="auto" w:fill="FFFFFF"/>
        </w:rPr>
        <w:t>, </w:t>
      </w:r>
      <w:r w:rsidRPr="00BC1768">
        <w:rPr>
          <w:rFonts w:ascii="Times New Roman" w:hAnsi="Times New Roman" w:cs="Times New Roman"/>
          <w:i/>
          <w:iCs/>
          <w:color w:val="222222"/>
          <w:sz w:val="24"/>
          <w:szCs w:val="20"/>
          <w:shd w:val="clear" w:color="auto" w:fill="FFFFFF"/>
        </w:rPr>
        <w:t>2</w:t>
      </w:r>
      <w:r w:rsidRPr="00BC1768">
        <w:rPr>
          <w:rFonts w:ascii="Times New Roman" w:hAnsi="Times New Roman" w:cs="Times New Roman"/>
          <w:color w:val="222222"/>
          <w:sz w:val="24"/>
          <w:szCs w:val="20"/>
          <w:shd w:val="clear" w:color="auto" w:fill="FFFFFF"/>
        </w:rPr>
        <w:t>(4), 209-213</w:t>
      </w:r>
      <w:r>
        <w:rPr>
          <w:rFonts w:ascii="Arial" w:hAnsi="Arial" w:cs="Arial"/>
          <w:color w:val="222222"/>
          <w:sz w:val="20"/>
          <w:szCs w:val="20"/>
          <w:shd w:val="clear" w:color="auto" w:fill="FFFFFF"/>
        </w:rPr>
        <w:t>.</w:t>
      </w:r>
    </w:p>
    <w:p w:rsidR="00BC1768" w:rsidRDefault="00BC1768" w:rsidP="00F712EA">
      <w:pPr>
        <w:spacing w:line="480" w:lineRule="auto"/>
        <w:rPr>
          <w:rFonts w:ascii="Times New Roman" w:hAnsi="Times New Roman" w:cs="Times New Roman"/>
          <w:sz w:val="24"/>
          <w:szCs w:val="24"/>
        </w:rPr>
      </w:pPr>
    </w:p>
    <w:p w:rsidR="008F6948" w:rsidRPr="008F6948" w:rsidRDefault="000257DD" w:rsidP="00F712EA">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0B18BA">
        <w:rPr>
          <w:rFonts w:ascii="Times New Roman" w:hAnsi="Times New Roman" w:cs="Times New Roman"/>
          <w:sz w:val="24"/>
          <w:szCs w:val="24"/>
        </w:rPr>
        <w:t xml:space="preserve">  </w:t>
      </w:r>
    </w:p>
    <w:sectPr w:rsidR="008F6948" w:rsidRPr="008F6948" w:rsidSect="00BA228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564CD" w:rsidRDefault="008564CD" w:rsidP="00BA2280">
      <w:pPr>
        <w:spacing w:after="0" w:line="240" w:lineRule="auto"/>
      </w:pPr>
      <w:r>
        <w:separator/>
      </w:r>
    </w:p>
  </w:endnote>
  <w:endnote w:type="continuationSeparator" w:id="0">
    <w:p w:rsidR="008564CD" w:rsidRDefault="008564CD" w:rsidP="00BA22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564CD" w:rsidRDefault="008564CD" w:rsidP="00BA2280">
      <w:pPr>
        <w:spacing w:after="0" w:line="240" w:lineRule="auto"/>
      </w:pPr>
      <w:r>
        <w:separator/>
      </w:r>
    </w:p>
  </w:footnote>
  <w:footnote w:type="continuationSeparator" w:id="0">
    <w:p w:rsidR="008564CD" w:rsidRDefault="008564CD" w:rsidP="00BA228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2280" w:rsidRDefault="004A5810" w:rsidP="004A5810">
    <w:pPr>
      <w:pStyle w:val="Header"/>
      <w:tabs>
        <w:tab w:val="clear" w:pos="4680"/>
      </w:tabs>
    </w:pPr>
    <w:r w:rsidRPr="0014734C">
      <w:rPr>
        <w:rFonts w:ascii="Times New Roman" w:hAnsi="Times New Roman" w:cs="Times New Roman"/>
        <w:sz w:val="24"/>
        <w:szCs w:val="24"/>
      </w:rPr>
      <w:t>RESEARCH PAPER ANALYSIS</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Arabic  \* MERGEFORMAT </w:instrText>
    </w:r>
    <w:r>
      <w:rPr>
        <w:rFonts w:ascii="Times New Roman" w:hAnsi="Times New Roman" w:cs="Times New Roman"/>
        <w:sz w:val="24"/>
        <w:szCs w:val="24"/>
      </w:rPr>
      <w:fldChar w:fldCharType="separate"/>
    </w:r>
    <w:r w:rsidR="007C5404">
      <w:rPr>
        <w:rFonts w:ascii="Times New Roman" w:hAnsi="Times New Roman" w:cs="Times New Roman"/>
        <w:noProof/>
        <w:sz w:val="24"/>
        <w:szCs w:val="24"/>
      </w:rPr>
      <w:t>2</w:t>
    </w:r>
    <w:r>
      <w:rPr>
        <w:rFonts w:ascii="Times New Roman" w:hAnsi="Times New Roman" w:cs="Times New Roman"/>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2280" w:rsidRPr="00BA2280" w:rsidRDefault="00BA2280" w:rsidP="0014734C">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Running head: </w:t>
    </w:r>
    <w:r w:rsidR="00BC1768" w:rsidRPr="0014734C">
      <w:rPr>
        <w:rFonts w:ascii="Times New Roman" w:hAnsi="Times New Roman" w:cs="Times New Roman"/>
        <w:sz w:val="24"/>
        <w:szCs w:val="24"/>
      </w:rPr>
      <w:t>RESEARCH PAPER ANALYSIS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LU0MzWyNDU1NDY3NzFS0lEKTi0uzszPAykwrAUAfg40iCwAAAA="/>
  </w:docVars>
  <w:rsids>
    <w:rsidRoot w:val="008F6948"/>
    <w:rsid w:val="000024E5"/>
    <w:rsid w:val="000257DD"/>
    <w:rsid w:val="000B18BA"/>
    <w:rsid w:val="001123C3"/>
    <w:rsid w:val="0012530A"/>
    <w:rsid w:val="00132815"/>
    <w:rsid w:val="0014734C"/>
    <w:rsid w:val="001D5239"/>
    <w:rsid w:val="00204A46"/>
    <w:rsid w:val="00230ABC"/>
    <w:rsid w:val="002814D5"/>
    <w:rsid w:val="00326E2F"/>
    <w:rsid w:val="003816A2"/>
    <w:rsid w:val="003F2F4C"/>
    <w:rsid w:val="00460259"/>
    <w:rsid w:val="004A5810"/>
    <w:rsid w:val="00535B3E"/>
    <w:rsid w:val="005E6EB8"/>
    <w:rsid w:val="00753585"/>
    <w:rsid w:val="007C4476"/>
    <w:rsid w:val="007C5404"/>
    <w:rsid w:val="007E09E8"/>
    <w:rsid w:val="008564CD"/>
    <w:rsid w:val="008F6948"/>
    <w:rsid w:val="00900D71"/>
    <w:rsid w:val="00A058F0"/>
    <w:rsid w:val="00BA2280"/>
    <w:rsid w:val="00BC1768"/>
    <w:rsid w:val="00D229E9"/>
    <w:rsid w:val="00E41F08"/>
    <w:rsid w:val="00E5352C"/>
    <w:rsid w:val="00E72263"/>
    <w:rsid w:val="00EB0755"/>
    <w:rsid w:val="00F631C4"/>
    <w:rsid w:val="00F712EA"/>
    <w:rsid w:val="00F733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A22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2280"/>
  </w:style>
  <w:style w:type="paragraph" w:styleId="Footer">
    <w:name w:val="footer"/>
    <w:basedOn w:val="Normal"/>
    <w:link w:val="FooterChar"/>
    <w:uiPriority w:val="99"/>
    <w:unhideWhenUsed/>
    <w:rsid w:val="00BA22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228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A22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2280"/>
  </w:style>
  <w:style w:type="paragraph" w:styleId="Footer">
    <w:name w:val="footer"/>
    <w:basedOn w:val="Normal"/>
    <w:link w:val="FooterChar"/>
    <w:uiPriority w:val="99"/>
    <w:unhideWhenUsed/>
    <w:rsid w:val="00BA22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22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920</Words>
  <Characters>5247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2018-11-06T09:00:00Z</dcterms:created>
  <dcterms:modified xsi:type="dcterms:W3CDTF">2018-11-06T09:00:00Z</dcterms:modified>
</cp:coreProperties>
</file>